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3C" w:rsidRPr="004E613C" w:rsidRDefault="004E613C" w:rsidP="004E61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dotyczy zamówienia publicznego na zadanie pn.</w:t>
      </w:r>
    </w:p>
    <w:p w:rsidR="004E613C" w:rsidRPr="004E613C" w:rsidRDefault="00931F69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paliw płynnych do pojazdów służbowych i urządzeń Głubczyckich Wodociągów i Kanalizacji Sp. z o.o.</w:t>
      </w:r>
    </w:p>
    <w:p w:rsidR="00E555D5" w:rsidRDefault="00E555D5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Nazwa</w:t>
      </w:r>
      <w:r w:rsidR="00E555D5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Wykonawcy......................................................................................................................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Wykonawcy.......................................................................................................................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Oświadczam, że: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znajdujemy  się  w  sytuacji  ekonomicznej  i  finansowej  zapewniającej  wykonanie  niniejszego zamówienia,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zdolności techniczne zapewniające wykonanie niniejszego zamówienia,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uprawnienia  do  prowadzenia  określonej  działalności  zawodowej,  o  ile  wynika  to  z odrębnych przepisów.</w:t>
      </w:r>
    </w:p>
    <w:p w:rsidR="00E555D5" w:rsidRPr="004E613C" w:rsidRDefault="00E555D5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77">
        <w:rPr>
          <w:rFonts w:ascii="Times New Roman" w:hAnsi="Times New Roman" w:cs="Times New Roman"/>
          <w:sz w:val="24"/>
          <w:szCs w:val="24"/>
        </w:rPr>
        <w:t xml:space="preserve">posiadamy status </w:t>
      </w:r>
      <w:r w:rsidRPr="00745977">
        <w:rPr>
          <w:rFonts w:ascii="Times New Roman" w:hAnsi="Times New Roman" w:cs="Times New Roman"/>
          <w:bCs/>
          <w:sz w:val="24"/>
          <w:szCs w:val="24"/>
        </w:rPr>
        <w:t>dużego/ średniego/ małego/ mikro</w:t>
      </w:r>
      <w:r w:rsidRPr="00745977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745977">
        <w:rPr>
          <w:rFonts w:ascii="Times New Roman" w:hAnsi="Times New Roman" w:cs="Times New Roman"/>
          <w:bCs/>
          <w:sz w:val="24"/>
          <w:szCs w:val="24"/>
        </w:rPr>
        <w:t xml:space="preserve"> przedsiębiorcy w rozumieniu ustawy o przeciwdziałaniu  nadmiernym opóźnieniom w transakcjach handlowych i zobowiązuje się poinformować Zamawiającego o każdorazowej zmianie tego statusu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z art. 247 Kodeksu Karnego.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E613C">
        <w:rPr>
          <w:rFonts w:ascii="Times New Roman" w:hAnsi="Times New Roman" w:cs="Times New Roman"/>
          <w:i/>
          <w:iCs/>
          <w:sz w:val="24"/>
          <w:szCs w:val="24"/>
        </w:rPr>
        <w:t>(miejscowość),</w:t>
      </w:r>
      <w:r w:rsidRPr="004E613C">
        <w:rPr>
          <w:rFonts w:ascii="Times New Roman" w:hAnsi="Times New Roman" w:cs="Times New Roman"/>
          <w:sz w:val="24"/>
          <w:szCs w:val="24"/>
        </w:rPr>
        <w:t xml:space="preserve"> dnia ………….……. r.</w:t>
      </w:r>
    </w:p>
    <w:p w:rsidR="00E555D5" w:rsidRDefault="00E555D5" w:rsidP="00E555D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E555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E613C" w:rsidRDefault="004E613C" w:rsidP="004E61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613C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 )</w:t>
      </w:r>
    </w:p>
    <w:sectPr w:rsidR="004E61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DF" w:rsidRDefault="003311DF">
      <w:pPr>
        <w:spacing w:after="0" w:line="240" w:lineRule="auto"/>
      </w:pPr>
      <w:r>
        <w:separator/>
      </w:r>
    </w:p>
  </w:endnote>
  <w:endnote w:type="continuationSeparator" w:id="0">
    <w:p w:rsidR="003311DF" w:rsidRDefault="003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3311D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DF" w:rsidRDefault="003311DF">
      <w:pPr>
        <w:spacing w:after="0" w:line="240" w:lineRule="auto"/>
      </w:pPr>
      <w:r>
        <w:separator/>
      </w:r>
    </w:p>
  </w:footnote>
  <w:footnote w:type="continuationSeparator" w:id="0">
    <w:p w:rsidR="003311DF" w:rsidRDefault="003311DF">
      <w:pPr>
        <w:spacing w:after="0" w:line="240" w:lineRule="auto"/>
      </w:pPr>
      <w:r>
        <w:continuationSeparator/>
      </w:r>
    </w:p>
  </w:footnote>
  <w:footnote w:id="1">
    <w:p w:rsidR="00E555D5" w:rsidRPr="00E555D5" w:rsidRDefault="00E555D5" w:rsidP="00E555D5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A08"/>
    <w:multiLevelType w:val="hybridMultilevel"/>
    <w:tmpl w:val="0E2A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349E"/>
    <w:multiLevelType w:val="hybridMultilevel"/>
    <w:tmpl w:val="8138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F9F"/>
    <w:multiLevelType w:val="hybridMultilevel"/>
    <w:tmpl w:val="D062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C"/>
    <w:rsid w:val="002D0D5A"/>
    <w:rsid w:val="003311DF"/>
    <w:rsid w:val="004E613C"/>
    <w:rsid w:val="005741BD"/>
    <w:rsid w:val="006F3B80"/>
    <w:rsid w:val="00931F69"/>
    <w:rsid w:val="00A06A77"/>
    <w:rsid w:val="00A2334F"/>
    <w:rsid w:val="00A42FE7"/>
    <w:rsid w:val="00C05B08"/>
    <w:rsid w:val="00CF4884"/>
    <w:rsid w:val="00E555D5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479C"/>
  <w15:chartTrackingRefBased/>
  <w15:docId w15:val="{4D44460B-7E3A-4EBF-AC03-BA3B74D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5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6</cp:revision>
  <cp:lastPrinted>2021-02-16T08:33:00Z</cp:lastPrinted>
  <dcterms:created xsi:type="dcterms:W3CDTF">2020-01-15T11:39:00Z</dcterms:created>
  <dcterms:modified xsi:type="dcterms:W3CDTF">2023-01-09T10:22:00Z</dcterms:modified>
</cp:coreProperties>
</file>