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31B" w:rsidRPr="003131F2" w:rsidRDefault="0023031B" w:rsidP="0023031B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131F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Załącznik nr </w:t>
      </w:r>
      <w:r w:rsidR="00F46C9F">
        <w:rPr>
          <w:rFonts w:ascii="Times New Roman" w:hAnsi="Times New Roman" w:cs="Times New Roman"/>
          <w:b/>
          <w:bCs/>
          <w:sz w:val="24"/>
          <w:szCs w:val="24"/>
          <w:lang w:val="pl-PL"/>
        </w:rPr>
        <w:t>7</w:t>
      </w:r>
      <w:bookmarkStart w:id="0" w:name="_GoBack"/>
      <w:bookmarkEnd w:id="0"/>
      <w:r w:rsidRPr="003131F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do SWZ</w:t>
      </w:r>
    </w:p>
    <w:p w:rsidR="0023031B" w:rsidRPr="003131F2" w:rsidRDefault="0023031B" w:rsidP="002303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3031B" w:rsidRPr="003131F2" w:rsidRDefault="0023031B" w:rsidP="002303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3031B" w:rsidRPr="003131F2" w:rsidRDefault="0023031B" w:rsidP="002303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3031B" w:rsidRPr="003131F2" w:rsidRDefault="0023031B" w:rsidP="0023031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3131F2">
        <w:rPr>
          <w:rFonts w:ascii="Times New Roman" w:hAnsi="Times New Roman" w:cs="Times New Roman"/>
          <w:sz w:val="24"/>
          <w:szCs w:val="24"/>
          <w:lang w:val="pl-PL"/>
        </w:rPr>
        <w:t>………………………………...</w:t>
      </w:r>
    </w:p>
    <w:p w:rsidR="0023031B" w:rsidRPr="003131F2" w:rsidRDefault="0023031B" w:rsidP="002303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3031B" w:rsidRPr="003131F2" w:rsidRDefault="0023031B" w:rsidP="0023031B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3131F2">
        <w:rPr>
          <w:rFonts w:ascii="Times New Roman" w:hAnsi="Times New Roman" w:cs="Times New Roman"/>
          <w:i/>
          <w:iCs/>
          <w:sz w:val="24"/>
          <w:szCs w:val="24"/>
          <w:lang w:val="pl-PL"/>
        </w:rPr>
        <w:t>Klauzula informacyjna z art. 13 RODO do zastosowania przez zamawiających w celu związanym z postępowaniem o udzielenie zamówienia publicznego</w:t>
      </w:r>
    </w:p>
    <w:p w:rsidR="0023031B" w:rsidRPr="003131F2" w:rsidRDefault="0023031B" w:rsidP="002303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3031B" w:rsidRPr="003131F2" w:rsidRDefault="0023031B" w:rsidP="002303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3031B" w:rsidRPr="0023031B" w:rsidRDefault="0023031B" w:rsidP="002303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>Zgodnie z art. 13 ust. 1 i 2 rozporządzenia Parlamentu Europejskiego i Rady (UE) 2016/679 z dnia 27 kwietnia 2016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3031B">
        <w:rPr>
          <w:rFonts w:ascii="Times New Roman" w:hAnsi="Times New Roman" w:cs="Times New Roman"/>
          <w:sz w:val="24"/>
          <w:szCs w:val="24"/>
          <w:lang w:val="pl-PL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23031B" w:rsidRDefault="0023031B" w:rsidP="002303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31F2">
        <w:rPr>
          <w:rFonts w:ascii="Times New Roman" w:hAnsi="Times New Roman" w:cs="Times New Roman"/>
          <w:sz w:val="24"/>
          <w:szCs w:val="24"/>
          <w:lang w:val="pl-PL"/>
        </w:rPr>
        <w:t xml:space="preserve">Administratorem Pani/Pana danych osobowych jest spółka Głubczyckie Wodociągi i Kanalizacja sp. z o.o. z siedzibą w Głubczycach, ul. </w:t>
      </w:r>
      <w:r w:rsidRPr="0023031B">
        <w:rPr>
          <w:rFonts w:ascii="Times New Roman" w:hAnsi="Times New Roman" w:cs="Times New Roman"/>
          <w:sz w:val="24"/>
          <w:szCs w:val="24"/>
          <w:lang w:val="pl-PL"/>
        </w:rPr>
        <w:t>Powstańców 2, 48-100 Głubczyce, tel. 77 485 27 21;</w:t>
      </w:r>
    </w:p>
    <w:p w:rsidR="0023031B" w:rsidRDefault="0023031B" w:rsidP="002303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 xml:space="preserve">administrator powołał inspektora ochrony danych, kontakt: </w:t>
      </w:r>
      <w:hyperlink r:id="rId5" w:history="1">
        <w:r w:rsidRPr="00975581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iod@wodociagi-glubczyce.pl</w:t>
        </w:r>
      </w:hyperlink>
      <w:r w:rsidRPr="0023031B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23031B" w:rsidRDefault="0023031B" w:rsidP="002303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>Pani/Pana dane osobowe przetwarzane będą na podstawie art. 6 ust. 1 lit. c RODO w celu związanym z postępowaniem o udzielenie zamówienia publicznego;</w:t>
      </w:r>
    </w:p>
    <w:p w:rsidR="0023031B" w:rsidRDefault="0023031B" w:rsidP="002303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>odbiorcami Pani/Pana danych osobowych będą wyłącznie podmioty uprawniane do uzyskania danych osobowych lub podmiotu uczestniczce w realizacji umowy, pracownicy administratora oraz obsługa prawna;</w:t>
      </w:r>
    </w:p>
    <w:p w:rsidR="0023031B" w:rsidRDefault="0023031B" w:rsidP="002303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>Pani/Pana dane osobowe będą przechowywane, przez okres 4 lat od dnia zakończenia postępowania o udzielenie zamówienia, a jeżeli czas trwania umowy przekracza 4 lata, okres przechowywania obejmuje cały czas trwania umowy lub w oparciu o uzasadniony interes realizowany przez administratora (dane przechowywane będą do momentu ustania przetwarzania w celach biznesowych);</w:t>
      </w:r>
    </w:p>
    <w:p w:rsidR="0023031B" w:rsidRDefault="0023031B" w:rsidP="002303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>obowiązek podania przez Panią/Pana danych osobowych bezpośrednio Pani/Pana dotyczących jest wymogiem ustawowym związanym z udziałem w postępowaniu o udzielenie zamówienia publicznego;</w:t>
      </w:r>
    </w:p>
    <w:p w:rsidR="0023031B" w:rsidRDefault="0023031B" w:rsidP="002303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>w odniesieniu do Pani/Pana danych osobowych decyzje nie będą podejmowane w sposób zautomatyzowany, stosowanie do art. 22 RODO;</w:t>
      </w:r>
    </w:p>
    <w:p w:rsidR="0023031B" w:rsidRPr="0023031B" w:rsidRDefault="0023031B" w:rsidP="002303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</w:rPr>
        <w:t>posiada Pani/Pan:</w:t>
      </w:r>
    </w:p>
    <w:p w:rsidR="0023031B" w:rsidRDefault="0023031B" w:rsidP="0023031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lastRenderedPageBreak/>
        <w:t>na podstawie art. 15 RODO prawo dostępu do danych osobowych Pani/Pana dotyczących;</w:t>
      </w:r>
    </w:p>
    <w:p w:rsidR="0023031B" w:rsidRDefault="0023031B" w:rsidP="0023031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>na podstawie art. 16 RODO prawo do sprostowania Pani/Pana danych osobowych;</w:t>
      </w:r>
    </w:p>
    <w:p w:rsidR="0023031B" w:rsidRDefault="0023031B" w:rsidP="0023031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>na podstawie art. 18 RODO prawo żądania od administratora ograniczenia przetwarzania danych osobowych z zastrzeżeniem przypadków, o których mowa w art. 18 ust. 2 RODO;</w:t>
      </w:r>
    </w:p>
    <w:p w:rsidR="0023031B" w:rsidRDefault="0023031B" w:rsidP="0023031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 xml:space="preserve"> prawo do wniesienia skargi do Prezesa Urzędu Ochrony Danych Osobowych, gdy uzna Pani/Pan, że przetwarzanie danych osobowych Pani/Pana dotyczących narusza przepisy RODO;</w:t>
      </w:r>
    </w:p>
    <w:p w:rsidR="0023031B" w:rsidRPr="0023031B" w:rsidRDefault="0023031B" w:rsidP="002303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23031B" w:rsidRDefault="0023031B" w:rsidP="0023031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>w związku z art. 17 ust. 3 lit. b, d lub e RODO prawo do usunięcia danych osobowych;</w:t>
      </w:r>
    </w:p>
    <w:p w:rsidR="0023031B" w:rsidRDefault="0023031B" w:rsidP="0023031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>prawo do przenoszenia danych osobowych, o którym mowa w art. 20 RODO;</w:t>
      </w:r>
    </w:p>
    <w:p w:rsidR="0023031B" w:rsidRPr="0023031B" w:rsidRDefault="0023031B" w:rsidP="0023031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>na podstawie art. 21 RODO prawo sprzeciwu, wobec przetwarzania danych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3031B">
        <w:rPr>
          <w:rFonts w:ascii="Times New Roman" w:hAnsi="Times New Roman" w:cs="Times New Roman"/>
          <w:sz w:val="24"/>
          <w:szCs w:val="24"/>
          <w:lang w:val="pl-PL"/>
        </w:rPr>
        <w:t>osobowych, gdyż podstawą prawną przetwarzania Pani/Pana danych osobowych jest art. 6 ust. 1 lit. c RODO.</w:t>
      </w:r>
    </w:p>
    <w:p w:rsidR="0023031B" w:rsidRPr="0023031B" w:rsidRDefault="0023031B" w:rsidP="002303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3031B" w:rsidRPr="0023031B" w:rsidRDefault="0023031B" w:rsidP="002303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3031B" w:rsidRPr="0023031B" w:rsidRDefault="0023031B" w:rsidP="002303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3031B" w:rsidRPr="0023031B" w:rsidRDefault="0023031B" w:rsidP="002303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3031B" w:rsidRPr="0023031B" w:rsidRDefault="0023031B" w:rsidP="002303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3031B" w:rsidRPr="003131F2" w:rsidRDefault="0023031B" w:rsidP="0023031B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3131F2">
        <w:rPr>
          <w:rFonts w:ascii="Times New Roman" w:hAnsi="Times New Roman" w:cs="Times New Roman"/>
          <w:sz w:val="24"/>
          <w:szCs w:val="24"/>
          <w:lang w:val="pl-PL"/>
        </w:rPr>
        <w:t>Zapoznałem się z treścią klauzuli informacyjnej</w:t>
      </w:r>
    </w:p>
    <w:p w:rsidR="0023031B" w:rsidRPr="003131F2" w:rsidRDefault="0023031B" w:rsidP="0023031B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23031B" w:rsidRPr="003131F2" w:rsidRDefault="0023031B" w:rsidP="002303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3031B" w:rsidRPr="003131F2" w:rsidRDefault="0023031B" w:rsidP="002303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3031B" w:rsidRPr="003131F2" w:rsidRDefault="0023031B" w:rsidP="002303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3031B" w:rsidRPr="0023031B" w:rsidRDefault="0023031B" w:rsidP="002303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23031B" w:rsidRPr="0023031B" w:rsidRDefault="0023031B" w:rsidP="0023031B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3031B">
        <w:rPr>
          <w:rFonts w:ascii="Times New Roman" w:hAnsi="Times New Roman" w:cs="Times New Roman"/>
          <w:i/>
          <w:iCs/>
          <w:sz w:val="24"/>
          <w:szCs w:val="24"/>
        </w:rPr>
        <w:t>(Data i podpis)</w:t>
      </w:r>
    </w:p>
    <w:p w:rsidR="00D66377" w:rsidRPr="0023031B" w:rsidRDefault="00D66377" w:rsidP="0023031B">
      <w:pPr>
        <w:rPr>
          <w:rFonts w:ascii="Times New Roman" w:hAnsi="Times New Roman" w:cs="Times New Roman"/>
          <w:sz w:val="24"/>
          <w:szCs w:val="24"/>
        </w:rPr>
      </w:pPr>
    </w:p>
    <w:sectPr w:rsidR="00D66377" w:rsidRPr="00230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46523"/>
    <w:multiLevelType w:val="hybridMultilevel"/>
    <w:tmpl w:val="839095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C4805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1B"/>
    <w:rsid w:val="0023031B"/>
    <w:rsid w:val="003131F2"/>
    <w:rsid w:val="00D66377"/>
    <w:rsid w:val="00F4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1557"/>
  <w15:chartTrackingRefBased/>
  <w15:docId w15:val="{A3241CA5-122D-48A2-9DF4-371EE8C8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3031B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3031B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3031B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3031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031B"/>
    <w:pPr>
      <w:ind w:left="468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031B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23031B"/>
  </w:style>
  <w:style w:type="paragraph" w:customStyle="1" w:styleId="TableParagraph">
    <w:name w:val="Table Paragraph"/>
    <w:basedOn w:val="Normalny"/>
    <w:uiPriority w:val="1"/>
    <w:qFormat/>
    <w:rsid w:val="0023031B"/>
  </w:style>
  <w:style w:type="table" w:styleId="Tabela-Siatka">
    <w:name w:val="Table Grid"/>
    <w:basedOn w:val="Standardowy"/>
    <w:uiPriority w:val="39"/>
    <w:rsid w:val="0023031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031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03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31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03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31B"/>
    <w:rPr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0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odociagi-glub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411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mmogie</dc:creator>
  <cp:keywords/>
  <dc:description/>
  <cp:lastModifiedBy>Marzena</cp:lastModifiedBy>
  <cp:revision>3</cp:revision>
  <dcterms:created xsi:type="dcterms:W3CDTF">2020-01-15T12:36:00Z</dcterms:created>
  <dcterms:modified xsi:type="dcterms:W3CDTF">2022-04-15T08:32:00Z</dcterms:modified>
</cp:coreProperties>
</file>